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9C0163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8E081C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C5BD0" w:rsidRPr="005A43B1" w:rsidRDefault="005A43B1" w:rsidP="009C0163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Штора рулонная</w:t>
                  </w:r>
                </w:p>
              </w:tc>
              <w:tc>
                <w:tcPr>
                  <w:tcW w:w="2835" w:type="dxa"/>
                </w:tcPr>
                <w:p w:rsidR="007876A7" w:rsidRPr="005A43B1" w:rsidRDefault="005A43B1" w:rsidP="009C0163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Рулонные шторы с пространственными направляющими. Цвет </w:t>
                  </w:r>
                  <w:proofErr w:type="gramStart"/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комплектующих</w:t>
                  </w:r>
                  <w:proofErr w:type="gramEnd"/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– белый. </w:t>
                  </w:r>
                  <w:proofErr w:type="gramStart"/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Ткань</w:t>
                  </w:r>
                  <w:proofErr w:type="gramEnd"/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предназначенная для влажных помещений, цвет светло-бежевый. Светопропускание 50%, размер 680*1460</w:t>
                  </w:r>
                </w:p>
              </w:tc>
              <w:tc>
                <w:tcPr>
                  <w:tcW w:w="1300" w:type="dxa"/>
                </w:tcPr>
                <w:p w:rsidR="008E081C" w:rsidRPr="005A43B1" w:rsidRDefault="00EC4E09" w:rsidP="009C0163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</w:t>
                  </w:r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юнь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8E081C" w:rsidRPr="005A43B1" w:rsidRDefault="005A43B1" w:rsidP="009C016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A43B1">
                    <w:rPr>
                      <w:rFonts w:ascii="Times New Roman" w:hAnsi="Times New Roman"/>
                    </w:rPr>
                    <w:t>80</w:t>
                  </w:r>
                </w:p>
              </w:tc>
              <w:tc>
                <w:tcPr>
                  <w:tcW w:w="1670" w:type="dxa"/>
                </w:tcPr>
                <w:p w:rsidR="008E081C" w:rsidRPr="005A43B1" w:rsidRDefault="005A43B1" w:rsidP="009C016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A43B1">
                    <w:rPr>
                      <w:rFonts w:ascii="Times New Roman" w:hAnsi="Times New Roman"/>
                    </w:rPr>
                    <w:t>7 520,00</w:t>
                  </w:r>
                </w:p>
              </w:tc>
              <w:tc>
                <w:tcPr>
                  <w:tcW w:w="1298" w:type="dxa"/>
                </w:tcPr>
                <w:p w:rsidR="008E081C" w:rsidRPr="005A43B1" w:rsidRDefault="005A43B1" w:rsidP="009C0163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A43B1">
                    <w:rPr>
                      <w:rFonts w:ascii="Times New Roman" w:hAnsi="Times New Roman"/>
                    </w:rPr>
                    <w:t>601 600,00</w:t>
                  </w:r>
                </w:p>
              </w:tc>
            </w:tr>
            <w:tr w:rsidR="005A43B1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5A43B1" w:rsidRPr="005A43B1" w:rsidRDefault="005A43B1" w:rsidP="005A43B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Штора рулонная</w:t>
                  </w:r>
                </w:p>
              </w:tc>
              <w:tc>
                <w:tcPr>
                  <w:tcW w:w="2835" w:type="dxa"/>
                </w:tcPr>
                <w:p w:rsidR="005A43B1" w:rsidRPr="005A43B1" w:rsidRDefault="005A43B1" w:rsidP="005A43B1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Рулонные шторы с пространственными направляющими. Цвет </w:t>
                  </w:r>
                  <w:proofErr w:type="gramStart"/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комплектующих</w:t>
                  </w:r>
                  <w:proofErr w:type="gramEnd"/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– белый. </w:t>
                  </w:r>
                  <w:proofErr w:type="gramStart"/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Ткань</w:t>
                  </w:r>
                  <w:proofErr w:type="gramEnd"/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предназначенная для влажных помещений, цвет светло-бежевый. Светопропускание 50%, размер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57</w:t>
                  </w:r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0*1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36</w:t>
                  </w:r>
                  <w:r w:rsidRPr="005A43B1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1300" w:type="dxa"/>
                </w:tcPr>
                <w:p w:rsidR="005A43B1" w:rsidRPr="005A43B1" w:rsidRDefault="005A43B1" w:rsidP="005A43B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июнь 2024</w:t>
                  </w:r>
                </w:p>
              </w:tc>
              <w:tc>
                <w:tcPr>
                  <w:tcW w:w="835" w:type="dxa"/>
                </w:tcPr>
                <w:p w:rsidR="005A43B1" w:rsidRPr="005A43B1" w:rsidRDefault="005A43B1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1670" w:type="dxa"/>
                </w:tcPr>
                <w:p w:rsidR="005A43B1" w:rsidRPr="005A43B1" w:rsidRDefault="005A43B1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7 520,00</w:t>
                  </w:r>
                </w:p>
              </w:tc>
              <w:tc>
                <w:tcPr>
                  <w:tcW w:w="1298" w:type="dxa"/>
                </w:tcPr>
                <w:p w:rsidR="005A43B1" w:rsidRPr="005A43B1" w:rsidRDefault="005A43B1" w:rsidP="005A43B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300 800,00</w:t>
                  </w:r>
                  <w:bookmarkStart w:id="0" w:name="_GoBack"/>
                  <w:bookmarkEnd w:id="0"/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83350"/>
    <w:rsid w:val="001A4620"/>
    <w:rsid w:val="001C0DF8"/>
    <w:rsid w:val="001C5BD0"/>
    <w:rsid w:val="00214A5C"/>
    <w:rsid w:val="00224DA8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43B1"/>
    <w:rsid w:val="005B4465"/>
    <w:rsid w:val="005D2BC3"/>
    <w:rsid w:val="005D792F"/>
    <w:rsid w:val="005F1F80"/>
    <w:rsid w:val="005F2402"/>
    <w:rsid w:val="005F3A77"/>
    <w:rsid w:val="00602FE5"/>
    <w:rsid w:val="006167CE"/>
    <w:rsid w:val="006217E1"/>
    <w:rsid w:val="00634207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DF1C0B"/>
    <w:rsid w:val="00E26E90"/>
    <w:rsid w:val="00E40CA8"/>
    <w:rsid w:val="00E67647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4A3A-D9E5-462B-9B18-CE4E1C51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3</cp:revision>
  <cp:lastPrinted>2024-06-18T05:07:00Z</cp:lastPrinted>
  <dcterms:created xsi:type="dcterms:W3CDTF">2024-06-18T05:08:00Z</dcterms:created>
  <dcterms:modified xsi:type="dcterms:W3CDTF">2024-06-18T05:11:00Z</dcterms:modified>
</cp:coreProperties>
</file>