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4C1095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4C1095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4C1095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4C1095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4C1095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4C1095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6E7DDE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Pr="00FC75D4" w:rsidRDefault="00161632" w:rsidP="004C10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99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1134"/>
        <w:gridCol w:w="851"/>
        <w:gridCol w:w="1418"/>
        <w:gridCol w:w="1437"/>
      </w:tblGrid>
      <w:tr w:rsidR="008D3F9E" w:rsidRPr="008D3F9E" w:rsidTr="008D3F9E">
        <w:tc>
          <w:tcPr>
            <w:tcW w:w="2127" w:type="dxa"/>
          </w:tcPr>
          <w:p w:rsidR="008D3F9E" w:rsidRPr="008D3F9E" w:rsidRDefault="008D3F9E" w:rsidP="004C10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D3F9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Наименование товара, работы, услуги</w:t>
            </w:r>
          </w:p>
        </w:tc>
        <w:tc>
          <w:tcPr>
            <w:tcW w:w="2976" w:type="dxa"/>
          </w:tcPr>
          <w:p w:rsidR="008D3F9E" w:rsidRPr="008D3F9E" w:rsidRDefault="008D3F9E" w:rsidP="004C1095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D3F9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8D3F9E" w:rsidRPr="008D3F9E" w:rsidRDefault="008D3F9E" w:rsidP="004C1095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D3F9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Сроки поставки/</w:t>
            </w:r>
            <w:proofErr w:type="spellStart"/>
            <w:proofErr w:type="gramStart"/>
            <w:r w:rsidRPr="008D3F9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851" w:type="dxa"/>
          </w:tcPr>
          <w:p w:rsidR="008D3F9E" w:rsidRPr="008D3F9E" w:rsidRDefault="008E05BF" w:rsidP="005C07AE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Количест</w:t>
            </w:r>
            <w:bookmarkStart w:id="0" w:name="_GoBack"/>
            <w:bookmarkEnd w:id="0"/>
            <w:r w:rsidR="008D3F9E" w:rsidRPr="008D3F9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во</w:t>
            </w:r>
          </w:p>
        </w:tc>
        <w:tc>
          <w:tcPr>
            <w:tcW w:w="1418" w:type="dxa"/>
          </w:tcPr>
          <w:p w:rsidR="008D3F9E" w:rsidRPr="008D3F9E" w:rsidRDefault="008D3F9E" w:rsidP="004C10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D3F9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8D3F9E" w:rsidRPr="008D3F9E" w:rsidRDefault="008D3F9E" w:rsidP="004C1095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8D3F9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Максималь-ная</w:t>
            </w:r>
            <w:proofErr w:type="spellEnd"/>
            <w:proofErr w:type="gramEnd"/>
            <w:r w:rsidRPr="008D3F9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сумма договора 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>Антистеплер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 xml:space="preserve">Устройство для извлечения скоб от </w:t>
            </w:r>
            <w:proofErr w:type="spellStart"/>
            <w:r w:rsidRPr="008D3F9E">
              <w:rPr>
                <w:rFonts w:ascii="Times New Roman" w:hAnsi="Times New Roman" w:cs="Times New Roman"/>
                <w:color w:val="000000"/>
              </w:rPr>
              <w:t>степлера</w:t>
            </w:r>
            <w:proofErr w:type="spellEnd"/>
            <w:r w:rsidRPr="008D3F9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8D3F9E" w:rsidRPr="008D3F9E" w:rsidRDefault="008D3F9E" w:rsidP="008D3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36,80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294,40</w:t>
            </w:r>
          </w:p>
        </w:tc>
      </w:tr>
      <w:tr w:rsidR="008D3F9E" w:rsidRPr="008D3F9E" w:rsidTr="008D3F9E">
        <w:trPr>
          <w:trHeight w:val="914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 xml:space="preserve">Банковская резинка 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Используется для  торговли, бизнеса и банков.100 гр.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88,11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2 643,30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 xml:space="preserve">Бумага для заметок </w:t>
            </w:r>
          </w:p>
        </w:tc>
        <w:tc>
          <w:tcPr>
            <w:tcW w:w="2976" w:type="dxa"/>
            <w:vAlign w:val="center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Липкая бумага для  заметок - небольшие листки, на которые с одной стороны узкой полоской нанесён специальный клей,75*75 100 л (с липким краем)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34,74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984,30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 xml:space="preserve">Бумага д/заметок/флажки 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Липкая бум</w:t>
            </w:r>
            <w:proofErr w:type="gramStart"/>
            <w:r w:rsidRPr="008D3F9E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8D3F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D3F9E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8D3F9E">
              <w:rPr>
                <w:rFonts w:ascii="Times New Roman" w:hAnsi="Times New Roman" w:cs="Times New Roman"/>
                <w:color w:val="000000"/>
              </w:rPr>
              <w:t xml:space="preserve"> заметок - небольшие листки, на которые с одной стороны узкой полоской нанесён специальный клей,12*45 20 л 5 цветов пластик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64,11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4 829,62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>Бумага</w:t>
            </w:r>
          </w:p>
        </w:tc>
        <w:tc>
          <w:tcPr>
            <w:tcW w:w="2976" w:type="dxa"/>
            <w:vAlign w:val="bottom"/>
          </w:tcPr>
          <w:p w:rsidR="008D3F9E" w:rsidRPr="008D3F9E" w:rsidRDefault="008D3F9E" w:rsidP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Бумага офисная писчая белая (500 листов)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524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416,00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217 895,81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>Ежедневник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Блокнот, обложка – плотный картон, покрытый полипропиленом c  гладкой поверхностью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448,00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9 408,00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shd w:val="clear" w:color="auto" w:fill="auto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 xml:space="preserve">Зажим для бумаг 12-15 мм 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Зажим металлический</w:t>
            </w:r>
            <w:proofErr w:type="gramStart"/>
            <w:r w:rsidRPr="008D3F9E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8D3F9E">
              <w:rPr>
                <w:rFonts w:ascii="Times New Roman" w:hAnsi="Times New Roman" w:cs="Times New Roman"/>
                <w:color w:val="000000"/>
              </w:rPr>
              <w:t>размер 15мм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25,60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2 355,20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>Зажим для бумаг 25 мм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Зажим металлический,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3F9E">
              <w:rPr>
                <w:rFonts w:ascii="Times New Roman" w:hAnsi="Times New Roman" w:cs="Times New Roman"/>
                <w:color w:val="000000"/>
              </w:rPr>
              <w:t>размер 25 мм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47,04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2 963,52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 xml:space="preserve">Зажимы для бумаг 51 мм 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Зажим металлический </w:t>
            </w:r>
            <w:r w:rsidRPr="008D3F9E">
              <w:rPr>
                <w:rFonts w:ascii="Times New Roman" w:hAnsi="Times New Roman" w:cs="Times New Roman"/>
                <w:color w:val="000000"/>
              </w:rPr>
              <w:t xml:space="preserve">размер 51 мм12 </w:t>
            </w:r>
            <w:proofErr w:type="spellStart"/>
            <w:proofErr w:type="gramStart"/>
            <w:r w:rsidRPr="008D3F9E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187,20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4 773,60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Запасной блок для автокарандаша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Грифель для карандашей,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3F9E">
              <w:rPr>
                <w:rFonts w:ascii="Times New Roman" w:hAnsi="Times New Roman" w:cs="Times New Roman"/>
                <w:color w:val="000000"/>
              </w:rPr>
              <w:t>черный,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3F9E">
              <w:rPr>
                <w:rFonts w:ascii="Times New Roman" w:hAnsi="Times New Roman" w:cs="Times New Roman"/>
                <w:color w:val="000000"/>
              </w:rPr>
              <w:t>графитовый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48,80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1 268,80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 xml:space="preserve">Калькулятор  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Настольный</w:t>
            </w:r>
            <w:proofErr w:type="gramStart"/>
            <w:r w:rsidRPr="008D3F9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D3F9E">
              <w:rPr>
                <w:rFonts w:ascii="Times New Roman" w:hAnsi="Times New Roman" w:cs="Times New Roman"/>
                <w:color w:val="000000"/>
              </w:rPr>
              <w:t>азрядность16.Тип Бухгалтерский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6000,00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lastRenderedPageBreak/>
              <w:t>Карандаш механический с ластиком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Карандаш механический  с ластиком и  удобным резиновым упором, предотвращающим скольжение пальцев при использовании.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55,20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772,80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>Клей роллер ПВА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Клей силикатный (жидкий) белого цвета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197,00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11 820,00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 xml:space="preserve">Клей-карандаш 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 xml:space="preserve">Клей-карандаш для склеивания бумаги, картона, фотобумаги. Вес не менее 6 грамм 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52,80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8 553,60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 xml:space="preserve">Книга учета 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Тетрадь,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3F9E">
              <w:rPr>
                <w:rFonts w:ascii="Times New Roman" w:hAnsi="Times New Roman" w:cs="Times New Roman"/>
                <w:color w:val="000000"/>
              </w:rPr>
              <w:t>форм А</w:t>
            </w:r>
            <w:proofErr w:type="gramStart"/>
            <w:r w:rsidRPr="008D3F9E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8D3F9E">
              <w:rPr>
                <w:rFonts w:ascii="Times New Roman" w:hAnsi="Times New Roman" w:cs="Times New Roman"/>
                <w:color w:val="000000"/>
              </w:rPr>
              <w:t xml:space="preserve"> с тве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8D3F9E">
              <w:rPr>
                <w:rFonts w:ascii="Times New Roman" w:hAnsi="Times New Roman" w:cs="Times New Roman"/>
                <w:color w:val="000000"/>
              </w:rPr>
              <w:t>дой обложкой 96 л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201,60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10 785,60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 xml:space="preserve">Кнопки силовые 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Кнопка с пластиковой шляпкой,9мм 50шт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44,00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352,00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>Конверт 110*220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Конверт размер 110*220 мм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2,32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23,20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>Конверт 229*324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Конверт размер  229*324 мм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2 160,00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 xml:space="preserve">Корректирующая жидкость </w:t>
            </w:r>
          </w:p>
        </w:tc>
        <w:tc>
          <w:tcPr>
            <w:tcW w:w="2976" w:type="dxa"/>
            <w:vAlign w:val="center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Быстросохнущий штрих для удаления дефектов при написании текста. С кисточкой, на спиртовой основе, не менее 15 мл.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48,00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5 064,00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>Краска штемпельная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Краска штемпельная,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D3F9E">
              <w:rPr>
                <w:rFonts w:ascii="Times New Roman" w:hAnsi="Times New Roman" w:cs="Times New Roman"/>
                <w:color w:val="000000"/>
              </w:rPr>
              <w:t>цветная для штампов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101,60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609,60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8D3F9E">
              <w:rPr>
                <w:rFonts w:ascii="Times New Roman" w:hAnsi="Times New Roman" w:cs="Times New Roman"/>
              </w:rPr>
              <w:t>Кубарик</w:t>
            </w:r>
            <w:proofErr w:type="spellEnd"/>
            <w:r w:rsidRPr="008D3F9E">
              <w:rPr>
                <w:rFonts w:ascii="Times New Roman" w:hAnsi="Times New Roman" w:cs="Times New Roman"/>
              </w:rPr>
              <w:t xml:space="preserve"> бумага </w:t>
            </w:r>
          </w:p>
        </w:tc>
        <w:tc>
          <w:tcPr>
            <w:tcW w:w="2976" w:type="dxa"/>
            <w:vAlign w:val="bottom"/>
          </w:tcPr>
          <w:p w:rsid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Бумага для заметок - небольшие листки,</w:t>
            </w:r>
          </w:p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размер 90*90*50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104,38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7 167,43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Ластик из каучука для стирания графита, форма любая, размер стандартный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22,58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2 935,40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 xml:space="preserve">Линейка 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Линейка 30см</w:t>
            </w:r>
            <w:proofErr w:type="gramStart"/>
            <w:r w:rsidRPr="008D3F9E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8D3F9E">
              <w:rPr>
                <w:rFonts w:ascii="Times New Roman" w:hAnsi="Times New Roman" w:cs="Times New Roman"/>
                <w:color w:val="000000"/>
              </w:rPr>
              <w:t>ластик, флуоресцентная, ассорти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25,60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1 126,40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 xml:space="preserve">Лупа канцелярская диаметр 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Лупа канцелярская предназначена для увеличения мелкого шрифта, способствующего комфортному чтению.10 см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136,62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819,72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>Маркер перманентный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Маркер перманентный, не стираемый, цвет черный, круглый наконечник, толщина не менее 1 мм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3 808,00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>Маркер текстовый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 xml:space="preserve">Маркер текстовыделитель, </w:t>
            </w:r>
            <w:r w:rsidRPr="008D3F9E">
              <w:rPr>
                <w:rFonts w:ascii="Times New Roman" w:hAnsi="Times New Roman" w:cs="Times New Roman"/>
                <w:color w:val="000000"/>
              </w:rPr>
              <w:lastRenderedPageBreak/>
              <w:t>1-5 мм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31,20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5 647,20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lastRenderedPageBreak/>
              <w:t>Нож канцелярский 18мм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Нож канцелярский, без сменного лезвия, толщина лезвия не менее 09 мм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72,00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1 944,00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>Ножницы 21 см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 xml:space="preserve">Изготовлены из нержавеющей стали с </w:t>
            </w:r>
            <w:proofErr w:type="spellStart"/>
            <w:r w:rsidRPr="008D3F9E">
              <w:rPr>
                <w:rFonts w:ascii="Times New Roman" w:hAnsi="Times New Roman" w:cs="Times New Roman"/>
                <w:color w:val="000000"/>
              </w:rPr>
              <w:t>пластик</w:t>
            </w:r>
            <w:proofErr w:type="gramStart"/>
            <w:r w:rsidRPr="008D3F9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8D3F9E">
              <w:rPr>
                <w:rFonts w:ascii="Times New Roman" w:hAnsi="Times New Roman" w:cs="Times New Roman"/>
                <w:color w:val="000000"/>
              </w:rPr>
              <w:t>учки</w:t>
            </w:r>
            <w:proofErr w:type="spellEnd"/>
            <w:r w:rsidRPr="008D3F9E">
              <w:rPr>
                <w:rFonts w:ascii="Times New Roman" w:hAnsi="Times New Roman" w:cs="Times New Roman"/>
                <w:color w:val="000000"/>
              </w:rPr>
              <w:t>. Размер не менее 170 мм.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112,00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5 376,00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 xml:space="preserve">Ножницы с круглыми краями 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Изготовлены из нержавеющей стали с пластиковые ручки</w:t>
            </w:r>
            <w:proofErr w:type="gramStart"/>
            <w:r w:rsidRPr="008D3F9E">
              <w:rPr>
                <w:rFonts w:ascii="Times New Roman" w:hAnsi="Times New Roman" w:cs="Times New Roman"/>
                <w:color w:val="000000"/>
              </w:rPr>
              <w:t>.(</w:t>
            </w:r>
            <w:proofErr w:type="gramEnd"/>
            <w:r w:rsidRPr="008D3F9E">
              <w:rPr>
                <w:rFonts w:ascii="Times New Roman" w:hAnsi="Times New Roman" w:cs="Times New Roman"/>
                <w:color w:val="000000"/>
              </w:rPr>
              <w:t>детские)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107,00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1 070,00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>Папк</w:t>
            </w:r>
            <w:proofErr w:type="gramStart"/>
            <w:r w:rsidRPr="008D3F9E">
              <w:rPr>
                <w:rFonts w:ascii="Times New Roman" w:hAnsi="Times New Roman" w:cs="Times New Roman"/>
              </w:rPr>
              <w:t>а-</w:t>
            </w:r>
            <w:proofErr w:type="gramEnd"/>
            <w:r w:rsidRPr="008D3F9E">
              <w:rPr>
                <w:rFonts w:ascii="Times New Roman" w:hAnsi="Times New Roman" w:cs="Times New Roman"/>
              </w:rPr>
              <w:t xml:space="preserve"> конверт на кнопке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Папка конверт на кнопке формата</w:t>
            </w:r>
            <w:proofErr w:type="gramStart"/>
            <w:r w:rsidRPr="008D3F9E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8D3F9E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28,70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6 113,10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 xml:space="preserve">Папка на подпись 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Папка адресная на подпись А</w:t>
            </w:r>
            <w:proofErr w:type="gramStart"/>
            <w:r w:rsidRPr="008D3F9E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8D3F9E">
              <w:rPr>
                <w:rFonts w:ascii="Times New Roman" w:hAnsi="Times New Roman" w:cs="Times New Roman"/>
                <w:color w:val="000000"/>
              </w:rPr>
              <w:t xml:space="preserve"> канцелярская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326,40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2 937,60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>Папка с файлами 50-100 ф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Папка пластиковая с встроенными файлами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270,40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16 224,00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>Папка уголок А</w:t>
            </w:r>
            <w:proofErr w:type="gramStart"/>
            <w:r w:rsidRPr="008D3F9E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 xml:space="preserve"> Материал пластик, формат А</w:t>
            </w:r>
            <w:proofErr w:type="gramStart"/>
            <w:r w:rsidRPr="008D3F9E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8D3F9E">
              <w:rPr>
                <w:rFonts w:ascii="Times New Roman" w:hAnsi="Times New Roman" w:cs="Times New Roman"/>
                <w:color w:val="000000"/>
              </w:rPr>
              <w:t>, бесцветная или цветная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13,98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5 452,20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>Папка-регистр 50 мм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Папка - регистратор формата А</w:t>
            </w:r>
            <w:proofErr w:type="gramStart"/>
            <w:r w:rsidRPr="008D3F9E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8D3F9E">
              <w:rPr>
                <w:rFonts w:ascii="Times New Roman" w:hAnsi="Times New Roman" w:cs="Times New Roman"/>
                <w:color w:val="000000"/>
              </w:rPr>
              <w:t xml:space="preserve"> снабжена стальным арочным механизмом. Изготовлена из плотного картона</w:t>
            </w:r>
            <w:proofErr w:type="gramStart"/>
            <w:r w:rsidRPr="008D3F9E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8D3F9E">
              <w:rPr>
                <w:rFonts w:ascii="Times New Roman" w:hAnsi="Times New Roman" w:cs="Times New Roman"/>
                <w:color w:val="000000"/>
              </w:rPr>
              <w:t xml:space="preserve"> Корешок шириной50 мм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265,68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11 955,60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center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8D3F9E">
              <w:rPr>
                <w:rFonts w:ascii="Times New Roman" w:hAnsi="Times New Roman" w:cs="Times New Roman"/>
              </w:rPr>
              <w:t>Папкарегистр</w:t>
            </w:r>
            <w:proofErr w:type="spellEnd"/>
            <w:r w:rsidRPr="008D3F9E">
              <w:rPr>
                <w:rFonts w:ascii="Times New Roman" w:hAnsi="Times New Roman" w:cs="Times New Roman"/>
              </w:rPr>
              <w:t xml:space="preserve"> 75 мм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Папка - регистратор формата А</w:t>
            </w:r>
            <w:proofErr w:type="gramStart"/>
            <w:r w:rsidRPr="008D3F9E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8D3F9E">
              <w:rPr>
                <w:rFonts w:ascii="Times New Roman" w:hAnsi="Times New Roman" w:cs="Times New Roman"/>
                <w:color w:val="000000"/>
              </w:rPr>
              <w:t xml:space="preserve"> снабжена стальным арочным механизмом. Изготовлена из плотного картона</w:t>
            </w:r>
            <w:proofErr w:type="gramStart"/>
            <w:r w:rsidRPr="008D3F9E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8D3F9E">
              <w:rPr>
                <w:rFonts w:ascii="Times New Roman" w:hAnsi="Times New Roman" w:cs="Times New Roman"/>
                <w:color w:val="000000"/>
              </w:rPr>
              <w:t xml:space="preserve"> Корешок шириной 70 мм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265,68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14 612,40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 xml:space="preserve">Рулон для кассовых аппаратов 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 xml:space="preserve">Чековая ленточная бумага размер 57х40*12 </w:t>
            </w:r>
            <w:proofErr w:type="spellStart"/>
            <w:r w:rsidRPr="008D3F9E">
              <w:rPr>
                <w:rFonts w:ascii="Times New Roman" w:hAnsi="Times New Roman" w:cs="Times New Roman"/>
                <w:color w:val="000000"/>
              </w:rPr>
              <w:t>термо</w:t>
            </w:r>
            <w:proofErr w:type="spellEnd"/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55,68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7 795,20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 xml:space="preserve">Рулон для кассовых аппаратов 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 xml:space="preserve">Чековая ленточная </w:t>
            </w:r>
            <w:proofErr w:type="spellStart"/>
            <w:r w:rsidRPr="008D3F9E">
              <w:rPr>
                <w:rFonts w:ascii="Times New Roman" w:hAnsi="Times New Roman" w:cs="Times New Roman"/>
                <w:color w:val="000000"/>
              </w:rPr>
              <w:t>бумага</w:t>
            </w:r>
            <w:proofErr w:type="gramStart"/>
            <w:r w:rsidRPr="008D3F9E">
              <w:rPr>
                <w:rFonts w:ascii="Times New Roman" w:hAnsi="Times New Roman" w:cs="Times New Roman"/>
                <w:color w:val="000000"/>
              </w:rPr>
              <w:t>,р</w:t>
            </w:r>
            <w:proofErr w:type="gramEnd"/>
            <w:r w:rsidRPr="008D3F9E">
              <w:rPr>
                <w:rFonts w:ascii="Times New Roman" w:hAnsi="Times New Roman" w:cs="Times New Roman"/>
                <w:color w:val="000000"/>
              </w:rPr>
              <w:t>азмер</w:t>
            </w:r>
            <w:proofErr w:type="spellEnd"/>
            <w:r w:rsidRPr="008D3F9E">
              <w:rPr>
                <w:rFonts w:ascii="Times New Roman" w:hAnsi="Times New Roman" w:cs="Times New Roman"/>
                <w:color w:val="000000"/>
              </w:rPr>
              <w:t xml:space="preserve"> 80х80*12 </w:t>
            </w:r>
            <w:proofErr w:type="spellStart"/>
            <w:r w:rsidRPr="008D3F9E">
              <w:rPr>
                <w:rFonts w:ascii="Times New Roman" w:hAnsi="Times New Roman" w:cs="Times New Roman"/>
                <w:color w:val="000000"/>
              </w:rPr>
              <w:t>термо</w:t>
            </w:r>
            <w:proofErr w:type="spellEnd"/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159,20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3 184,00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>Ручка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 xml:space="preserve">Не автоматическая.  Цвет </w:t>
            </w:r>
            <w:proofErr w:type="gramStart"/>
            <w:r w:rsidRPr="008D3F9E">
              <w:rPr>
                <w:rFonts w:ascii="Times New Roman" w:hAnsi="Times New Roman" w:cs="Times New Roman"/>
                <w:color w:val="000000"/>
              </w:rPr>
              <w:t>пасты-синий</w:t>
            </w:r>
            <w:proofErr w:type="gramEnd"/>
            <w:r w:rsidRPr="008D3F9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474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6 067,20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>Ручка автомат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 xml:space="preserve">Автоматическая.  Цвет </w:t>
            </w:r>
            <w:proofErr w:type="gramStart"/>
            <w:r w:rsidRPr="008D3F9E">
              <w:rPr>
                <w:rFonts w:ascii="Times New Roman" w:hAnsi="Times New Roman" w:cs="Times New Roman"/>
                <w:color w:val="000000"/>
              </w:rPr>
              <w:t>пасты-синий</w:t>
            </w:r>
            <w:proofErr w:type="gramEnd"/>
            <w:r w:rsidRPr="008D3F9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48,75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1 462,50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 xml:space="preserve">Скобы 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 xml:space="preserve">Скобы для </w:t>
            </w:r>
            <w:proofErr w:type="spellStart"/>
            <w:r w:rsidRPr="008D3F9E">
              <w:rPr>
                <w:rFonts w:ascii="Times New Roman" w:hAnsi="Times New Roman" w:cs="Times New Roman"/>
                <w:color w:val="000000"/>
              </w:rPr>
              <w:t>степлера</w:t>
            </w:r>
            <w:proofErr w:type="spellEnd"/>
            <w:r w:rsidRPr="008D3F9E">
              <w:rPr>
                <w:rFonts w:ascii="Times New Roman" w:hAnsi="Times New Roman" w:cs="Times New Roman"/>
                <w:color w:val="000000"/>
              </w:rPr>
              <w:t xml:space="preserve"> № 10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386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19,68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7 596,48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 xml:space="preserve">Скобы </w:t>
            </w:r>
            <w:proofErr w:type="spellStart"/>
            <w:r w:rsidRPr="008D3F9E">
              <w:rPr>
                <w:rFonts w:ascii="Times New Roman" w:hAnsi="Times New Roman" w:cs="Times New Roman"/>
              </w:rPr>
              <w:t>ддя</w:t>
            </w:r>
            <w:proofErr w:type="spellEnd"/>
            <w:r w:rsidRPr="008D3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F9E">
              <w:rPr>
                <w:rFonts w:ascii="Times New Roman" w:hAnsi="Times New Roman" w:cs="Times New Roman"/>
              </w:rPr>
              <w:t>степлера</w:t>
            </w:r>
            <w:proofErr w:type="spellEnd"/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 xml:space="preserve">Скобы для </w:t>
            </w:r>
            <w:proofErr w:type="spellStart"/>
            <w:r w:rsidRPr="008D3F9E">
              <w:rPr>
                <w:rFonts w:ascii="Times New Roman" w:hAnsi="Times New Roman" w:cs="Times New Roman"/>
                <w:color w:val="000000"/>
              </w:rPr>
              <w:t>степлера</w:t>
            </w:r>
            <w:proofErr w:type="spellEnd"/>
            <w:r w:rsidRPr="008D3F9E">
              <w:rPr>
                <w:rFonts w:ascii="Times New Roman" w:hAnsi="Times New Roman" w:cs="Times New Roman"/>
                <w:color w:val="000000"/>
              </w:rPr>
              <w:t xml:space="preserve"> № 24/6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31,20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7 456,80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lastRenderedPageBreak/>
              <w:t>Скоросшиватель пластиковый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Нижний цветовой лист, верхний прозрачный.  Формат А</w:t>
            </w:r>
            <w:proofErr w:type="gramStart"/>
            <w:r w:rsidRPr="008D3F9E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17,12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5 136,00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>Скотч  широкий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 xml:space="preserve">Клейкая канцелярская лента прозрачная,  размер не более 12х33 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129,00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13 545,00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 xml:space="preserve">Скотч 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 xml:space="preserve">Клейкая канцелярская лента прозрачная,  размер не более 12х33 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22,40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2 934,40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 xml:space="preserve">Скрепка  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 xml:space="preserve">Размер не менее 28 мм, не цветные, в упаковке не менее 100 </w:t>
            </w:r>
            <w:proofErr w:type="spellStart"/>
            <w:r w:rsidRPr="008D3F9E">
              <w:rPr>
                <w:rFonts w:ascii="Times New Roman" w:hAnsi="Times New Roman" w:cs="Times New Roman"/>
                <w:color w:val="000000"/>
              </w:rPr>
              <w:t>штук</w:t>
            </w:r>
            <w:proofErr w:type="gramStart"/>
            <w:r w:rsidRPr="008D3F9E">
              <w:rPr>
                <w:rFonts w:ascii="Times New Roman" w:hAnsi="Times New Roman" w:cs="Times New Roman"/>
                <w:color w:val="000000"/>
              </w:rPr>
              <w:t>,м</w:t>
            </w:r>
            <w:proofErr w:type="gramEnd"/>
            <w:r w:rsidRPr="008D3F9E">
              <w:rPr>
                <w:rFonts w:ascii="Times New Roman" w:hAnsi="Times New Roman" w:cs="Times New Roman"/>
                <w:color w:val="000000"/>
              </w:rPr>
              <w:t>еталлические</w:t>
            </w:r>
            <w:proofErr w:type="spellEnd"/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25,60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7 193,60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 xml:space="preserve">Скрепка  50 мм 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Размер не менее 50 мм, не цветные, в упаковке не менее 50 штук  металл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28,00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672,00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>Степлер № 10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 xml:space="preserve">Скобы № 10, до 25 листов, с </w:t>
            </w:r>
            <w:proofErr w:type="spellStart"/>
            <w:r w:rsidRPr="008D3F9E">
              <w:rPr>
                <w:rFonts w:ascii="Times New Roman" w:hAnsi="Times New Roman" w:cs="Times New Roman"/>
                <w:color w:val="000000"/>
              </w:rPr>
              <w:t>антистеплером</w:t>
            </w:r>
            <w:proofErr w:type="spellEnd"/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182,40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5 836,80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>Степлер № 24/6,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 xml:space="preserve">Скобы № 24, до 25 листов, с </w:t>
            </w:r>
            <w:proofErr w:type="spellStart"/>
            <w:r w:rsidRPr="008D3F9E">
              <w:rPr>
                <w:rFonts w:ascii="Times New Roman" w:hAnsi="Times New Roman" w:cs="Times New Roman"/>
                <w:color w:val="000000"/>
              </w:rPr>
              <w:t>антистеплером</w:t>
            </w:r>
            <w:proofErr w:type="spellEnd"/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331,20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5 299,20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>Тетрадь 18 л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Тетрадь 18 листов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17,92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1 254,40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>Тетрадь 48л.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Тетрадь 48листов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43,20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6 091,20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>Тетрадь 80 л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Тетрадь 80 листов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104,00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3 328,00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>Тетрадь общая А</w:t>
            </w:r>
            <w:proofErr w:type="gramStart"/>
            <w:r w:rsidRPr="008D3F9E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Тетрадь общая  форматА</w:t>
            </w:r>
            <w:proofErr w:type="gramStart"/>
            <w:r w:rsidRPr="008D3F9E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158,00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3 002,00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С контейнером для стружки, пластик или металл, 1 отверстие.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48,14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3 177,24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center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>Увлажнитель для пальцев гелевый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 xml:space="preserve">Гель для увлажнения пальцев существенно облегчает работу при пересчете денег, перелистывании документов, бюллетеней, подписных листов и др. Не оставляет пятен на бумаге. 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113,60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1 476,80</w:t>
            </w:r>
          </w:p>
        </w:tc>
      </w:tr>
      <w:tr w:rsidR="008D3F9E" w:rsidRPr="008D3F9E" w:rsidTr="008D3F9E">
        <w:trPr>
          <w:trHeight w:val="299"/>
        </w:trPr>
        <w:tc>
          <w:tcPr>
            <w:tcW w:w="2127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</w:rPr>
            </w:pPr>
            <w:r w:rsidRPr="008D3F9E">
              <w:rPr>
                <w:rFonts w:ascii="Times New Roman" w:hAnsi="Times New Roman" w:cs="Times New Roman"/>
              </w:rPr>
              <w:t xml:space="preserve">Файл с перфорацией  </w:t>
            </w:r>
          </w:p>
        </w:tc>
        <w:tc>
          <w:tcPr>
            <w:tcW w:w="2976" w:type="dxa"/>
            <w:vAlign w:val="bottom"/>
          </w:tcPr>
          <w:p w:rsidR="008D3F9E" w:rsidRPr="008D3F9E" w:rsidRDefault="008D3F9E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Файлы формата</w:t>
            </w:r>
            <w:proofErr w:type="gramStart"/>
            <w:r w:rsidRPr="008D3F9E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8D3F9E">
              <w:rPr>
                <w:rFonts w:ascii="Times New Roman" w:hAnsi="Times New Roman" w:cs="Times New Roman"/>
                <w:color w:val="000000"/>
              </w:rPr>
              <w:t xml:space="preserve"> 4, глянцевые, 100 штук</w:t>
            </w:r>
          </w:p>
        </w:tc>
        <w:tc>
          <w:tcPr>
            <w:tcW w:w="1134" w:type="dxa"/>
          </w:tcPr>
          <w:p w:rsidR="008D3F9E" w:rsidRPr="008D3F9E" w:rsidRDefault="008D3F9E" w:rsidP="00273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220,00</w:t>
            </w:r>
          </w:p>
        </w:tc>
        <w:tc>
          <w:tcPr>
            <w:tcW w:w="1437" w:type="dxa"/>
            <w:vAlign w:val="bottom"/>
          </w:tcPr>
          <w:p w:rsidR="008D3F9E" w:rsidRPr="008D3F9E" w:rsidRDefault="008D3F9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D3F9E">
              <w:rPr>
                <w:rFonts w:ascii="Times New Roman" w:hAnsi="Times New Roman" w:cs="Times New Roman"/>
                <w:color w:val="000000"/>
              </w:rPr>
              <w:t>3 080,00</w:t>
            </w:r>
          </w:p>
        </w:tc>
      </w:tr>
    </w:tbl>
    <w:p w:rsidR="003C32FE" w:rsidRPr="008D3F9E" w:rsidRDefault="003C32FE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32" w:rsidRPr="00E83FC3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C3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расходы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транспортировку,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страхование,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уплату таможенных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пошлин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и налогов и других обязательных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платежах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бюджет,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потенциального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поставщика.</w:t>
      </w:r>
    </w:p>
    <w:p w:rsidR="00161632" w:rsidRPr="00E83FC3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944B37" w:rsidRPr="00944B37" w:rsidRDefault="00944B37" w:rsidP="00944B37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44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Требования к поставщику:</w:t>
      </w:r>
    </w:p>
    <w:p w:rsidR="00944B37" w:rsidRPr="00944B37" w:rsidRDefault="00944B37" w:rsidP="00944B37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944B37" w:rsidRPr="00161632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944B37" w:rsidRPr="009553C2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663BD9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максимальная сумма аванса по договору составляет 30%;</w:t>
      </w: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44B37" w:rsidRPr="00161632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944B37" w:rsidRDefault="00944B37" w:rsidP="00944B37">
      <w:pPr>
        <w:tabs>
          <w:tab w:val="left" w:pos="284"/>
        </w:tabs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45C47"/>
    <w:rsid w:val="00071FBC"/>
    <w:rsid w:val="000B4B14"/>
    <w:rsid w:val="000B513D"/>
    <w:rsid w:val="000D1C5B"/>
    <w:rsid w:val="000F7DF7"/>
    <w:rsid w:val="0014450C"/>
    <w:rsid w:val="00161632"/>
    <w:rsid w:val="001758DD"/>
    <w:rsid w:val="001A1D72"/>
    <w:rsid w:val="001D3732"/>
    <w:rsid w:val="00224DA8"/>
    <w:rsid w:val="00236B9A"/>
    <w:rsid w:val="00270235"/>
    <w:rsid w:val="00284261"/>
    <w:rsid w:val="002B521C"/>
    <w:rsid w:val="0030644E"/>
    <w:rsid w:val="00306F2D"/>
    <w:rsid w:val="00320025"/>
    <w:rsid w:val="0033731F"/>
    <w:rsid w:val="00376D58"/>
    <w:rsid w:val="003C32FE"/>
    <w:rsid w:val="003D53EE"/>
    <w:rsid w:val="004006DC"/>
    <w:rsid w:val="00414E36"/>
    <w:rsid w:val="0043518D"/>
    <w:rsid w:val="00451E2B"/>
    <w:rsid w:val="00452293"/>
    <w:rsid w:val="00482D61"/>
    <w:rsid w:val="00490D48"/>
    <w:rsid w:val="004B1E61"/>
    <w:rsid w:val="004C1095"/>
    <w:rsid w:val="004D7ED8"/>
    <w:rsid w:val="005015AF"/>
    <w:rsid w:val="00542163"/>
    <w:rsid w:val="005867DD"/>
    <w:rsid w:val="005C07AE"/>
    <w:rsid w:val="005D0575"/>
    <w:rsid w:val="005D2BC3"/>
    <w:rsid w:val="00613B9E"/>
    <w:rsid w:val="00636F2B"/>
    <w:rsid w:val="00654A0E"/>
    <w:rsid w:val="00663BD9"/>
    <w:rsid w:val="00677E2F"/>
    <w:rsid w:val="006E7DDE"/>
    <w:rsid w:val="00715316"/>
    <w:rsid w:val="00766FAC"/>
    <w:rsid w:val="00777A07"/>
    <w:rsid w:val="0078451F"/>
    <w:rsid w:val="0079420D"/>
    <w:rsid w:val="00825868"/>
    <w:rsid w:val="00850A4A"/>
    <w:rsid w:val="008856C9"/>
    <w:rsid w:val="00887F68"/>
    <w:rsid w:val="008B6C88"/>
    <w:rsid w:val="008C710F"/>
    <w:rsid w:val="008D1236"/>
    <w:rsid w:val="008D3F9E"/>
    <w:rsid w:val="008D7748"/>
    <w:rsid w:val="008E05BF"/>
    <w:rsid w:val="0092587C"/>
    <w:rsid w:val="00944B37"/>
    <w:rsid w:val="009721B0"/>
    <w:rsid w:val="009859D1"/>
    <w:rsid w:val="009E2F36"/>
    <w:rsid w:val="009E7ABC"/>
    <w:rsid w:val="009F10CE"/>
    <w:rsid w:val="009F2A0B"/>
    <w:rsid w:val="00A115D5"/>
    <w:rsid w:val="00A205D1"/>
    <w:rsid w:val="00A24BDF"/>
    <w:rsid w:val="00A50F14"/>
    <w:rsid w:val="00A6387E"/>
    <w:rsid w:val="00A856D5"/>
    <w:rsid w:val="00AB425C"/>
    <w:rsid w:val="00AC4CB5"/>
    <w:rsid w:val="00AF27CC"/>
    <w:rsid w:val="00B365D9"/>
    <w:rsid w:val="00B40021"/>
    <w:rsid w:val="00B4543E"/>
    <w:rsid w:val="00B74B14"/>
    <w:rsid w:val="00B92C34"/>
    <w:rsid w:val="00BA53BB"/>
    <w:rsid w:val="00BD2E29"/>
    <w:rsid w:val="00BF4AF9"/>
    <w:rsid w:val="00CB7BB3"/>
    <w:rsid w:val="00CC333D"/>
    <w:rsid w:val="00CD3113"/>
    <w:rsid w:val="00CE3E3F"/>
    <w:rsid w:val="00D15F9C"/>
    <w:rsid w:val="00DB6402"/>
    <w:rsid w:val="00DC452B"/>
    <w:rsid w:val="00DE217A"/>
    <w:rsid w:val="00E83FC3"/>
    <w:rsid w:val="00EA5FFA"/>
    <w:rsid w:val="00EB1827"/>
    <w:rsid w:val="00EF21F8"/>
    <w:rsid w:val="00EF39D0"/>
    <w:rsid w:val="00F03466"/>
    <w:rsid w:val="00F07F59"/>
    <w:rsid w:val="00F8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482D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482D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2024-03-25T12:14:00Z</cp:lastPrinted>
  <dcterms:created xsi:type="dcterms:W3CDTF">2024-03-25T12:14:00Z</dcterms:created>
  <dcterms:modified xsi:type="dcterms:W3CDTF">2024-03-25T12:16:00Z</dcterms:modified>
</cp:coreProperties>
</file>