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1276"/>
        <w:gridCol w:w="1418"/>
        <w:gridCol w:w="1275"/>
      </w:tblGrid>
      <w:tr w:rsidR="008101AB" w:rsidRPr="008101AB" w:rsidTr="009D2FB7">
        <w:trPr>
          <w:trHeight w:val="1158"/>
        </w:trPr>
        <w:tc>
          <w:tcPr>
            <w:tcW w:w="1985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4457E3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(кг)</w:t>
            </w: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Максималь-ная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9D2FB7">
        <w:trPr>
          <w:trHeight w:val="1154"/>
        </w:trPr>
        <w:tc>
          <w:tcPr>
            <w:tcW w:w="1985" w:type="dxa"/>
          </w:tcPr>
          <w:p w:rsidR="008101AB" w:rsidRPr="009D2FB7" w:rsidRDefault="004457E3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2F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Углекислота</w:t>
            </w:r>
          </w:p>
        </w:tc>
        <w:tc>
          <w:tcPr>
            <w:tcW w:w="2977" w:type="dxa"/>
          </w:tcPr>
          <w:p w:rsidR="004457E3" w:rsidRPr="009D2FB7" w:rsidRDefault="004457E3" w:rsidP="004457E3">
            <w:pPr>
              <w:rPr>
                <w:sz w:val="24"/>
                <w:szCs w:val="24"/>
                <w:lang w:eastAsia="ru-RU"/>
              </w:rPr>
            </w:pPr>
            <w:r w:rsidRPr="009D2FB7">
              <w:rPr>
                <w:rFonts w:ascii="Times New Roman" w:hAnsi="Times New Roman" w:cs="Times New Roman"/>
                <w:sz w:val="24"/>
                <w:szCs w:val="24"/>
              </w:rPr>
              <w:t>Двуокись углерода газообразная, объемная доля двуокиси углерода (CO),не менее 99,8 %, газ без цвета и запаха. Документ о качестве должен содержать: наименование и товарный знак предприятия-изготовителя; наименование, сорт продукта; номер партии; дату изготовления продукта; объем газообразной двуокиси углерода в кубических метрах и массу жидкой двуокиси углерода в тоннах или килограммах; результаты проведенных анализов; штамп технического контроля; обозначение регламентирующего  стандарта.</w:t>
            </w:r>
          </w:p>
          <w:p w:rsidR="008101AB" w:rsidRPr="009D2FB7" w:rsidRDefault="008101AB" w:rsidP="003813A7">
            <w:pPr>
              <w:ind w:left="-7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101AB" w:rsidRPr="009D2FB7" w:rsidRDefault="003813A7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F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8101AB" w:rsidRPr="009D2FB7" w:rsidRDefault="004457E3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B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8101AB" w:rsidRPr="00012DC6" w:rsidRDefault="00012DC6" w:rsidP="0044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</w:tcPr>
          <w:p w:rsidR="008101AB" w:rsidRPr="008101AB" w:rsidRDefault="00012DC6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7125,00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751AEB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57B6"/>
    <w:rsid w:val="002B0B21"/>
    <w:rsid w:val="0031385A"/>
    <w:rsid w:val="00322AC6"/>
    <w:rsid w:val="003813A7"/>
    <w:rsid w:val="004457E3"/>
    <w:rsid w:val="004B7FEC"/>
    <w:rsid w:val="00566598"/>
    <w:rsid w:val="00583E32"/>
    <w:rsid w:val="005D62E7"/>
    <w:rsid w:val="005F3768"/>
    <w:rsid w:val="006643D6"/>
    <w:rsid w:val="007517C7"/>
    <w:rsid w:val="00751AEB"/>
    <w:rsid w:val="007D2B00"/>
    <w:rsid w:val="008101AB"/>
    <w:rsid w:val="00841B87"/>
    <w:rsid w:val="009D2FB7"/>
    <w:rsid w:val="00C41908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2024-02-07T09:13:00Z</cp:lastPrinted>
  <dcterms:created xsi:type="dcterms:W3CDTF">2024-02-16T12:16:00Z</dcterms:created>
  <dcterms:modified xsi:type="dcterms:W3CDTF">2024-02-16T12:16:00Z</dcterms:modified>
</cp:coreProperties>
</file>