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220769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vertAnchor="text" w:horzAnchor="margin" w:tblpY="105"/>
              <w:tblOverlap w:val="never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220769" w:rsidRPr="007517C7" w:rsidTr="00220769">
              <w:trPr>
                <w:trHeight w:val="300"/>
              </w:trPr>
              <w:tc>
                <w:tcPr>
                  <w:tcW w:w="10339" w:type="dxa"/>
                  <w:shd w:val="clear" w:color="000000" w:fill="FFFFFF"/>
                  <w:noWrap/>
                  <w:vAlign w:val="center"/>
                  <w:hideMark/>
                </w:tcPr>
                <w:p w:rsidR="00220769" w:rsidRPr="007517C7" w:rsidRDefault="00220769" w:rsidP="00220769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220769" w:rsidRPr="007517C7" w:rsidTr="00220769">
              <w:trPr>
                <w:trHeight w:val="300"/>
              </w:trPr>
              <w:tc>
                <w:tcPr>
                  <w:tcW w:w="10339" w:type="dxa"/>
                  <w:shd w:val="clear" w:color="000000" w:fill="FFFFFF"/>
                  <w:noWrap/>
                  <w:vAlign w:val="center"/>
                </w:tcPr>
                <w:p w:rsidR="00220769" w:rsidRPr="007517C7" w:rsidRDefault="00220769" w:rsidP="00220769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220769" w:rsidRPr="007517C7" w:rsidTr="00220769">
              <w:trPr>
                <w:trHeight w:val="469"/>
              </w:trPr>
              <w:tc>
                <w:tcPr>
                  <w:tcW w:w="10339" w:type="dxa"/>
                  <w:shd w:val="clear" w:color="000000" w:fill="FFFFFF"/>
                  <w:noWrap/>
                  <w:vAlign w:val="center"/>
                </w:tcPr>
                <w:p w:rsidR="00220769" w:rsidRPr="007517C7" w:rsidRDefault="00220769" w:rsidP="00220769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220769" w:rsidRPr="007517C7" w:rsidRDefault="00220769" w:rsidP="00220769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</w:tc>
            </w:tr>
          </w:tbl>
          <w:p w:rsidR="00C41908" w:rsidRPr="00FC75D4" w:rsidRDefault="00C41908" w:rsidP="00220769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331215" w:rsidRPr="008101AB" w:rsidTr="005C592F">
        <w:trPr>
          <w:trHeight w:val="1154"/>
        </w:trPr>
        <w:tc>
          <w:tcPr>
            <w:tcW w:w="1985" w:type="dxa"/>
          </w:tcPr>
          <w:p w:rsidR="00331215" w:rsidRPr="00331215" w:rsidRDefault="00331215" w:rsidP="003312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 xml:space="preserve">Розетка компьютерная накладная </w:t>
            </w:r>
          </w:p>
        </w:tc>
        <w:tc>
          <w:tcPr>
            <w:tcW w:w="2977" w:type="dxa"/>
          </w:tcPr>
          <w:p w:rsidR="00331215" w:rsidRPr="00331215" w:rsidRDefault="00331215" w:rsidP="003312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 xml:space="preserve">Розетка </w:t>
            </w:r>
            <w:r w:rsidRPr="0033121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RJ</w:t>
            </w: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>45 для подключения компьютеров и телефонии на два контакта</w:t>
            </w:r>
          </w:p>
        </w:tc>
        <w:tc>
          <w:tcPr>
            <w:tcW w:w="1417" w:type="dxa"/>
          </w:tcPr>
          <w:p w:rsidR="00331215" w:rsidRPr="00331215" w:rsidRDefault="00331215" w:rsidP="005C592F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31215" w:rsidRPr="005C592F" w:rsidRDefault="00331215" w:rsidP="005C592F">
            <w:pPr>
              <w:rPr>
                <w:rFonts w:ascii="Times New Roman" w:hAnsi="Times New Roman" w:cs="Times New Roman"/>
              </w:rPr>
            </w:pPr>
            <w:r w:rsidRPr="005C59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331215" w:rsidRPr="005C592F" w:rsidRDefault="005C592F" w:rsidP="005C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331215" w:rsidRPr="00331215" w:rsidRDefault="005C592F" w:rsidP="005C592F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8100,00</w:t>
            </w:r>
          </w:p>
        </w:tc>
      </w:tr>
      <w:tr w:rsidR="00331215" w:rsidRPr="008101AB" w:rsidTr="005C592F">
        <w:trPr>
          <w:trHeight w:val="1154"/>
        </w:trPr>
        <w:tc>
          <w:tcPr>
            <w:tcW w:w="1985" w:type="dxa"/>
          </w:tcPr>
          <w:p w:rsidR="00331215" w:rsidRPr="00331215" w:rsidRDefault="00331215" w:rsidP="003312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>Проходной адаптер компьютерный</w:t>
            </w:r>
          </w:p>
        </w:tc>
        <w:tc>
          <w:tcPr>
            <w:tcW w:w="2977" w:type="dxa"/>
          </w:tcPr>
          <w:p w:rsidR="00331215" w:rsidRPr="00331215" w:rsidRDefault="00331215" w:rsidP="003312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>Проходной адаптер ЭРА тип RJ45-RJ45, категория 5е или аналог для соединения поврежденного компьютерного кабеля</w:t>
            </w:r>
          </w:p>
        </w:tc>
        <w:tc>
          <w:tcPr>
            <w:tcW w:w="1417" w:type="dxa"/>
          </w:tcPr>
          <w:p w:rsidR="00331215" w:rsidRPr="00331215" w:rsidRDefault="00331215" w:rsidP="005C592F">
            <w:pPr>
              <w:rPr>
                <w:rFonts w:ascii="Times New Roman" w:hAnsi="Times New Roman" w:cs="Times New Roman"/>
              </w:rPr>
            </w:pPr>
            <w:r w:rsidRPr="00331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31215" w:rsidRPr="005C592F" w:rsidRDefault="00331215" w:rsidP="005C592F">
            <w:pPr>
              <w:rPr>
                <w:rFonts w:ascii="Times New Roman" w:hAnsi="Times New Roman" w:cs="Times New Roman"/>
              </w:rPr>
            </w:pPr>
            <w:r w:rsidRPr="005C59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331215" w:rsidRPr="005C592F" w:rsidRDefault="005C592F" w:rsidP="005C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331215" w:rsidRPr="00331215" w:rsidRDefault="005C592F" w:rsidP="005C592F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31215" w:rsidRPr="008101AB" w:rsidTr="005C592F">
        <w:trPr>
          <w:trHeight w:val="1154"/>
        </w:trPr>
        <w:tc>
          <w:tcPr>
            <w:tcW w:w="1985" w:type="dxa"/>
          </w:tcPr>
          <w:p w:rsidR="00331215" w:rsidRPr="00331215" w:rsidRDefault="00331215" w:rsidP="005C592F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 xml:space="preserve">Коннектор </w:t>
            </w:r>
            <w:r w:rsidRPr="0033121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  </w:t>
            </w:r>
          </w:p>
        </w:tc>
        <w:tc>
          <w:tcPr>
            <w:tcW w:w="2977" w:type="dxa"/>
          </w:tcPr>
          <w:p w:rsidR="00331215" w:rsidRPr="00331215" w:rsidRDefault="005C592F" w:rsidP="003312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RJ</w:t>
            </w:r>
            <w:r w:rsidRPr="005C592F">
              <w:rPr>
                <w:rFonts w:ascii="Times New Roman" w:hAnsi="Times New Roman" w:cs="Times New Roman"/>
                <w:sz w:val="24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331215" w:rsidRPr="00331215">
              <w:rPr>
                <w:rFonts w:ascii="Times New Roman" w:hAnsi="Times New Roman" w:cs="Times New Roman"/>
                <w:sz w:val="24"/>
                <w:szCs w:val="18"/>
              </w:rPr>
              <w:t>Соединительный коннектор для телекоммуникационного оборудования</w:t>
            </w:r>
          </w:p>
        </w:tc>
        <w:tc>
          <w:tcPr>
            <w:tcW w:w="1417" w:type="dxa"/>
          </w:tcPr>
          <w:p w:rsidR="00331215" w:rsidRPr="00331215" w:rsidRDefault="00331215" w:rsidP="005C592F">
            <w:pPr>
              <w:rPr>
                <w:rFonts w:ascii="Times New Roman" w:hAnsi="Times New Roman" w:cs="Times New Roman"/>
              </w:rPr>
            </w:pPr>
            <w:r w:rsidRPr="00331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31215" w:rsidRPr="005C592F" w:rsidRDefault="005C592F" w:rsidP="005C592F">
            <w:pPr>
              <w:rPr>
                <w:rFonts w:ascii="Times New Roman" w:hAnsi="Times New Roman" w:cs="Times New Roman"/>
              </w:rPr>
            </w:pPr>
            <w:r w:rsidRPr="005C59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331215" w:rsidRPr="00331215" w:rsidRDefault="005C592F" w:rsidP="005C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</w:tcPr>
          <w:p w:rsidR="00331215" w:rsidRPr="00331215" w:rsidRDefault="005C592F" w:rsidP="005C592F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31215" w:rsidRPr="008101AB" w:rsidTr="005C592F">
        <w:trPr>
          <w:trHeight w:val="1154"/>
        </w:trPr>
        <w:tc>
          <w:tcPr>
            <w:tcW w:w="1985" w:type="dxa"/>
          </w:tcPr>
          <w:p w:rsidR="00331215" w:rsidRPr="00331215" w:rsidRDefault="00331215" w:rsidP="005C592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 xml:space="preserve">Коннектор </w:t>
            </w:r>
            <w:r w:rsidRPr="0033121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  </w:t>
            </w:r>
          </w:p>
        </w:tc>
        <w:tc>
          <w:tcPr>
            <w:tcW w:w="2977" w:type="dxa"/>
          </w:tcPr>
          <w:p w:rsidR="00331215" w:rsidRPr="00331215" w:rsidRDefault="005C592F" w:rsidP="003312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RJ</w:t>
            </w:r>
            <w:r w:rsidRPr="005C592F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331215" w:rsidRPr="00331215">
              <w:rPr>
                <w:rFonts w:ascii="Times New Roman" w:hAnsi="Times New Roman" w:cs="Times New Roman"/>
                <w:sz w:val="24"/>
                <w:szCs w:val="18"/>
              </w:rPr>
              <w:t>Соединительный коннектор для ком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пьютеров и сетевого оборудовани</w:t>
            </w:r>
            <w:r w:rsidR="00331215" w:rsidRPr="00331215">
              <w:rPr>
                <w:rFonts w:ascii="Times New Roman" w:hAnsi="Times New Roman" w:cs="Times New Roman"/>
                <w:sz w:val="24"/>
                <w:szCs w:val="18"/>
              </w:rPr>
              <w:t>я</w:t>
            </w:r>
          </w:p>
        </w:tc>
        <w:tc>
          <w:tcPr>
            <w:tcW w:w="1417" w:type="dxa"/>
          </w:tcPr>
          <w:p w:rsidR="00331215" w:rsidRPr="00331215" w:rsidRDefault="00331215" w:rsidP="005C592F">
            <w:pPr>
              <w:rPr>
                <w:rFonts w:ascii="Times New Roman" w:hAnsi="Times New Roman" w:cs="Times New Roman"/>
              </w:rPr>
            </w:pPr>
            <w:r w:rsidRPr="00331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31215" w:rsidRPr="005C592F" w:rsidRDefault="00331215" w:rsidP="005C592F">
            <w:pPr>
              <w:rPr>
                <w:rFonts w:ascii="Times New Roman" w:hAnsi="Times New Roman" w:cs="Times New Roman"/>
              </w:rPr>
            </w:pPr>
            <w:r w:rsidRPr="005C59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331215" w:rsidRPr="00331215" w:rsidRDefault="005C592F" w:rsidP="005C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</w:tcPr>
          <w:p w:rsidR="00331215" w:rsidRPr="00331215" w:rsidRDefault="005C592F" w:rsidP="005C592F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31215" w:rsidRPr="008101AB" w:rsidTr="005C592F">
        <w:trPr>
          <w:trHeight w:val="1154"/>
        </w:trPr>
        <w:tc>
          <w:tcPr>
            <w:tcW w:w="1985" w:type="dxa"/>
          </w:tcPr>
          <w:p w:rsidR="00331215" w:rsidRPr="00331215" w:rsidRDefault="00331215" w:rsidP="005C592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 xml:space="preserve">Коннектор </w:t>
            </w:r>
            <w:r w:rsidRPr="0033121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331215" w:rsidRPr="00331215" w:rsidRDefault="005C592F" w:rsidP="003312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RJ</w:t>
            </w:r>
            <w:r w:rsidRPr="005C592F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331215" w:rsidRPr="00331215">
              <w:rPr>
                <w:rFonts w:ascii="Times New Roman" w:hAnsi="Times New Roman" w:cs="Times New Roman"/>
                <w:sz w:val="24"/>
                <w:szCs w:val="18"/>
              </w:rPr>
              <w:t>Соединительный коннектор для телефонии</w:t>
            </w:r>
          </w:p>
        </w:tc>
        <w:tc>
          <w:tcPr>
            <w:tcW w:w="1417" w:type="dxa"/>
          </w:tcPr>
          <w:p w:rsidR="00331215" w:rsidRPr="00331215" w:rsidRDefault="00331215" w:rsidP="005C592F">
            <w:pPr>
              <w:rPr>
                <w:rFonts w:ascii="Times New Roman" w:hAnsi="Times New Roman" w:cs="Times New Roman"/>
              </w:rPr>
            </w:pPr>
            <w:r w:rsidRPr="00331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31215" w:rsidRPr="005C592F" w:rsidRDefault="00331215" w:rsidP="005C592F">
            <w:pPr>
              <w:rPr>
                <w:rFonts w:ascii="Times New Roman" w:hAnsi="Times New Roman" w:cs="Times New Roman"/>
              </w:rPr>
            </w:pPr>
            <w:r w:rsidRPr="005C5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31215" w:rsidRPr="00331215" w:rsidRDefault="005C592F" w:rsidP="005C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</w:tcPr>
          <w:p w:rsidR="00331215" w:rsidRPr="00331215" w:rsidRDefault="005C592F" w:rsidP="005C592F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31215" w:rsidRPr="008101AB" w:rsidTr="005C592F">
        <w:trPr>
          <w:trHeight w:val="1154"/>
        </w:trPr>
        <w:tc>
          <w:tcPr>
            <w:tcW w:w="1985" w:type="dxa"/>
          </w:tcPr>
          <w:p w:rsidR="00331215" w:rsidRPr="00331215" w:rsidRDefault="00331215" w:rsidP="003312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>Регистратор гибридный 16-ти канальный</w:t>
            </w:r>
          </w:p>
        </w:tc>
        <w:tc>
          <w:tcPr>
            <w:tcW w:w="2977" w:type="dxa"/>
          </w:tcPr>
          <w:p w:rsidR="00331215" w:rsidRPr="00331215" w:rsidRDefault="00331215" w:rsidP="003312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 xml:space="preserve">Видеорегистратор </w:t>
            </w:r>
            <w:proofErr w:type="gramStart"/>
            <w:r w:rsidRPr="00331215">
              <w:rPr>
                <w:rFonts w:ascii="Times New Roman" w:hAnsi="Times New Roman" w:cs="Times New Roman"/>
                <w:sz w:val="24"/>
                <w:szCs w:val="18"/>
              </w:rPr>
              <w:t>цифровой</w:t>
            </w:r>
            <w:proofErr w:type="gramEnd"/>
            <w:r w:rsidR="005C592F">
              <w:rPr>
                <w:rFonts w:ascii="Times New Roman" w:hAnsi="Times New Roman" w:cs="Times New Roman"/>
                <w:sz w:val="24"/>
                <w:szCs w:val="18"/>
              </w:rPr>
              <w:t>,</w:t>
            </w:r>
            <w:bookmarkStart w:id="0" w:name="_GoBack"/>
            <w:bookmarkEnd w:id="0"/>
            <w:r w:rsidRPr="00331215">
              <w:rPr>
                <w:rFonts w:ascii="Times New Roman" w:hAnsi="Times New Roman" w:cs="Times New Roman"/>
                <w:sz w:val="24"/>
                <w:szCs w:val="18"/>
              </w:rPr>
              <w:t xml:space="preserve"> либо гибридный для цифровых видеокамер на 16 каналов. Поддержка двух и более накопителей </w:t>
            </w:r>
            <w:r w:rsidRPr="0033121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HDD</w:t>
            </w: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1417" w:type="dxa"/>
          </w:tcPr>
          <w:p w:rsidR="00331215" w:rsidRPr="00331215" w:rsidRDefault="00331215" w:rsidP="005C592F">
            <w:pPr>
              <w:rPr>
                <w:rFonts w:ascii="Times New Roman" w:hAnsi="Times New Roman" w:cs="Times New Roman"/>
              </w:rPr>
            </w:pPr>
            <w:r w:rsidRPr="00331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31215" w:rsidRPr="005C592F" w:rsidRDefault="005C592F" w:rsidP="005C592F">
            <w:pPr>
              <w:rPr>
                <w:rFonts w:ascii="Times New Roman" w:hAnsi="Times New Roman" w:cs="Times New Roman"/>
              </w:rPr>
            </w:pPr>
            <w:r w:rsidRPr="005C5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31215" w:rsidRPr="00331215" w:rsidRDefault="00512674" w:rsidP="005C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45200,00</w:t>
            </w:r>
          </w:p>
        </w:tc>
        <w:tc>
          <w:tcPr>
            <w:tcW w:w="1275" w:type="dxa"/>
          </w:tcPr>
          <w:p w:rsidR="00331215" w:rsidRPr="00331215" w:rsidRDefault="005C592F" w:rsidP="005C592F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135600,00</w:t>
            </w:r>
          </w:p>
        </w:tc>
      </w:tr>
      <w:tr w:rsidR="00331215" w:rsidRPr="008101AB" w:rsidTr="005C592F">
        <w:trPr>
          <w:trHeight w:val="1154"/>
        </w:trPr>
        <w:tc>
          <w:tcPr>
            <w:tcW w:w="1985" w:type="dxa"/>
          </w:tcPr>
          <w:p w:rsidR="00331215" w:rsidRPr="00331215" w:rsidRDefault="00331215" w:rsidP="00331215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>Жесткий диск</w:t>
            </w:r>
            <w:r w:rsidRPr="0033121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4 ТБ</w:t>
            </w:r>
          </w:p>
        </w:tc>
        <w:tc>
          <w:tcPr>
            <w:tcW w:w="2977" w:type="dxa"/>
          </w:tcPr>
          <w:p w:rsidR="00331215" w:rsidRPr="00331215" w:rsidRDefault="00331215" w:rsidP="003312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3121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WD</w:t>
            </w: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33121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Purple</w:t>
            </w: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33121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Surveillance</w:t>
            </w:r>
            <w:r w:rsidRPr="00331215">
              <w:rPr>
                <w:rFonts w:ascii="Times New Roman" w:hAnsi="Times New Roman" w:cs="Times New Roman"/>
                <w:sz w:val="24"/>
                <w:szCs w:val="18"/>
              </w:rPr>
              <w:t xml:space="preserve"> 4 ТБ для видеорегистраторов</w:t>
            </w:r>
          </w:p>
        </w:tc>
        <w:tc>
          <w:tcPr>
            <w:tcW w:w="1417" w:type="dxa"/>
          </w:tcPr>
          <w:p w:rsidR="00331215" w:rsidRPr="00331215" w:rsidRDefault="00331215" w:rsidP="005C592F">
            <w:pPr>
              <w:rPr>
                <w:rFonts w:ascii="Times New Roman" w:hAnsi="Times New Roman" w:cs="Times New Roman"/>
              </w:rPr>
            </w:pPr>
            <w:r w:rsidRPr="00331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31215" w:rsidRPr="005C592F" w:rsidRDefault="00331215" w:rsidP="005C592F">
            <w:pPr>
              <w:rPr>
                <w:rFonts w:ascii="Times New Roman" w:hAnsi="Times New Roman" w:cs="Times New Roman"/>
              </w:rPr>
            </w:pPr>
            <w:r w:rsidRPr="005C5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31215" w:rsidRPr="00331215" w:rsidRDefault="005C592F" w:rsidP="005C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12741,00</w:t>
            </w:r>
          </w:p>
        </w:tc>
        <w:tc>
          <w:tcPr>
            <w:tcW w:w="1275" w:type="dxa"/>
          </w:tcPr>
          <w:p w:rsidR="00331215" w:rsidRPr="00331215" w:rsidRDefault="005C592F" w:rsidP="005C592F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25482,00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5C592F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20769"/>
    <w:rsid w:val="002357B6"/>
    <w:rsid w:val="002B0B21"/>
    <w:rsid w:val="0031385A"/>
    <w:rsid w:val="00322AC6"/>
    <w:rsid w:val="00331215"/>
    <w:rsid w:val="003813A7"/>
    <w:rsid w:val="00395F89"/>
    <w:rsid w:val="004457E3"/>
    <w:rsid w:val="004B7FEC"/>
    <w:rsid w:val="00512674"/>
    <w:rsid w:val="00566598"/>
    <w:rsid w:val="00583E32"/>
    <w:rsid w:val="005C592F"/>
    <w:rsid w:val="005D62E7"/>
    <w:rsid w:val="005F3768"/>
    <w:rsid w:val="006643D6"/>
    <w:rsid w:val="006B5976"/>
    <w:rsid w:val="007517C7"/>
    <w:rsid w:val="00751AEB"/>
    <w:rsid w:val="007D2B00"/>
    <w:rsid w:val="008101AB"/>
    <w:rsid w:val="00841B87"/>
    <w:rsid w:val="009B5018"/>
    <w:rsid w:val="009D2FB7"/>
    <w:rsid w:val="00A303F5"/>
    <w:rsid w:val="00C41908"/>
    <w:rsid w:val="00C50E25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2024-02-21T05:24:00Z</cp:lastPrinted>
  <dcterms:created xsi:type="dcterms:W3CDTF">2024-02-27T12:48:00Z</dcterms:created>
  <dcterms:modified xsi:type="dcterms:W3CDTF">2024-02-27T12:48:00Z</dcterms:modified>
</cp:coreProperties>
</file>