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495413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495413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495413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95413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495413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95413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49541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Электронная почта: zakupki@kazakhstan-kmv.ru</w:t>
            </w:r>
          </w:p>
          <w:p w:rsidR="00161632" w:rsidRPr="00495413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12"/>
        <w:gridCol w:w="2361"/>
        <w:gridCol w:w="1364"/>
        <w:gridCol w:w="851"/>
        <w:gridCol w:w="1276"/>
        <w:gridCol w:w="1379"/>
      </w:tblGrid>
      <w:tr w:rsidR="00495413" w:rsidRPr="00495413" w:rsidTr="00495413">
        <w:trPr>
          <w:trHeight w:val="2261"/>
        </w:trPr>
        <w:tc>
          <w:tcPr>
            <w:tcW w:w="567" w:type="dxa"/>
          </w:tcPr>
          <w:p w:rsidR="00161632" w:rsidRPr="00495413" w:rsidRDefault="00161632" w:rsidP="00C46802">
            <w:pPr>
              <w:tabs>
                <w:tab w:val="left" w:pos="386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12" w:type="dxa"/>
          </w:tcPr>
          <w:p w:rsidR="00161632" w:rsidRPr="0049541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361" w:type="dxa"/>
          </w:tcPr>
          <w:p w:rsidR="00161632" w:rsidRPr="00495413" w:rsidRDefault="00161632" w:rsidP="00BB0554">
            <w:pPr>
              <w:tabs>
                <w:tab w:val="left" w:pos="1485"/>
              </w:tabs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364" w:type="dxa"/>
          </w:tcPr>
          <w:p w:rsidR="00BB0554" w:rsidRPr="0049541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49541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851" w:type="dxa"/>
          </w:tcPr>
          <w:p w:rsidR="00161632" w:rsidRPr="00495413" w:rsidRDefault="00161632" w:rsidP="0049541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495413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-в</w:t>
            </w: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95413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276" w:type="dxa"/>
          </w:tcPr>
          <w:p w:rsidR="00161632" w:rsidRPr="0049541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379" w:type="dxa"/>
          </w:tcPr>
          <w:p w:rsidR="00161632" w:rsidRPr="00495413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495413" w:rsidRPr="00495413" w:rsidTr="0094450F">
        <w:trPr>
          <w:trHeight w:val="9320"/>
        </w:trPr>
        <w:tc>
          <w:tcPr>
            <w:tcW w:w="567" w:type="dxa"/>
          </w:tcPr>
          <w:p w:rsidR="00161632" w:rsidRPr="00495413" w:rsidRDefault="00161632" w:rsidP="00C46802">
            <w:pPr>
              <w:pStyle w:val="a8"/>
              <w:numPr>
                <w:ilvl w:val="0"/>
                <w:numId w:val="1"/>
              </w:numPr>
              <w:tabs>
                <w:tab w:val="left" w:pos="3861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</w:tcPr>
          <w:p w:rsidR="00884C96" w:rsidRPr="00495413" w:rsidRDefault="00884C96" w:rsidP="008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4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</w:t>
            </w:r>
            <w:r w:rsidR="009B405C" w:rsidRPr="00495413">
              <w:rPr>
                <w:rFonts w:ascii="Times New Roman" w:hAnsi="Times New Roman" w:cs="Times New Roman"/>
                <w:sz w:val="20"/>
                <w:szCs w:val="20"/>
              </w:rPr>
              <w:t xml:space="preserve">(Башни) </w:t>
            </w:r>
            <w:r w:rsidRPr="00495413">
              <w:rPr>
                <w:rFonts w:ascii="Times New Roman" w:hAnsi="Times New Roman" w:cs="Times New Roman"/>
                <w:sz w:val="20"/>
                <w:szCs w:val="20"/>
              </w:rPr>
              <w:t>спального корпуса в рамках проекта «QAZAQ NOMAD RESORT»</w:t>
            </w:r>
          </w:p>
          <w:p w:rsidR="00161632" w:rsidRPr="00495413" w:rsidRDefault="00161632" w:rsidP="00EB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C94998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1.Демонтаж отслоившейся  части декоративной штукатурки здания 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2.Ремонт штукатурки отслоившихся частей здания.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3.Монтаж </w:t>
            </w:r>
            <w:proofErr w:type="spellStart"/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армирующией</w:t>
            </w:r>
            <w:proofErr w:type="spellEnd"/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сетки на клеевой основе стен.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4.Полное оштукатуривание стен здания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5.Шпаклевание стен.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6.Грунтование стен.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7.Частичный ремонт утеплителя стен.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8.Очистка фигурных  карнизов фасада.</w:t>
            </w:r>
          </w:p>
          <w:p w:rsidR="009B2981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9.Демонтаж орнамента на вертикальных панелях фасада </w:t>
            </w:r>
          </w:p>
          <w:p w:rsidR="007711F3" w:rsidRPr="00495413" w:rsidRDefault="009B298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10.Изготовление, монтаж  и покраска </w:t>
            </w:r>
            <w:r w:rsidR="007711F3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орнамент</w:t>
            </w: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7711F3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национальном казахском стиле.</w:t>
            </w: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Ремонт фигурных карнизов фасада.</w:t>
            </w:r>
          </w:p>
          <w:p w:rsidR="007711F3" w:rsidRPr="00495413" w:rsidRDefault="009B2981" w:rsidP="007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7711F3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Изготовление и монтаж неоновых элементов фасада здания. (Надпись «САНАТОРИЙ КАЗАХСТАН, фигура лучника)</w:t>
            </w:r>
          </w:p>
          <w:p w:rsidR="009B2981" w:rsidRPr="00495413" w:rsidRDefault="009B2981" w:rsidP="007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12.Установка механической конструкции для высотных работ.</w:t>
            </w:r>
          </w:p>
          <w:p w:rsidR="009B2981" w:rsidRPr="00495413" w:rsidRDefault="009B2981" w:rsidP="007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711F3" w:rsidRPr="00495413" w:rsidRDefault="007711F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161632" w:rsidRPr="00495413" w:rsidRDefault="007B072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Июнь-октябрь </w:t>
            </w:r>
            <w:r w:rsidR="009B2981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161632" w:rsidRPr="00495413" w:rsidRDefault="00495413" w:rsidP="0085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632" w:rsidRPr="00495413" w:rsidRDefault="0049541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EB65CA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000000</w:t>
            </w:r>
            <w:r w:rsidR="00B40021"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9" w:type="dxa"/>
          </w:tcPr>
          <w:p w:rsidR="00161632" w:rsidRPr="00495413" w:rsidRDefault="00EB65CA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8000000,00</w:t>
            </w:r>
          </w:p>
        </w:tc>
      </w:tr>
    </w:tbl>
    <w:tbl>
      <w:tblPr>
        <w:tblpPr w:leftFromText="180" w:rightFromText="180" w:horzAnchor="margin" w:tblpXSpec="center" w:tblpY="-1133"/>
        <w:tblW w:w="11480" w:type="dxa"/>
        <w:tblLook w:val="04A0" w:firstRow="1" w:lastRow="0" w:firstColumn="1" w:lastColumn="0" w:noHBand="0" w:noVBand="1"/>
      </w:tblPr>
      <w:tblGrid>
        <w:gridCol w:w="11480"/>
      </w:tblGrid>
      <w:tr w:rsidR="00A902DA" w:rsidRPr="00A902DA" w:rsidTr="00A902DA">
        <w:trPr>
          <w:trHeight w:val="780"/>
        </w:trPr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DA" w:rsidRPr="00A902DA" w:rsidRDefault="00A902DA" w:rsidP="00A9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A902D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согласно </w:t>
      </w:r>
      <w:r w:rsidR="004F5084">
        <w:rPr>
          <w:rFonts w:ascii="Times New Roman" w:eastAsia="Times New Roman" w:hAnsi="Times New Roman" w:cs="Times New Roman"/>
          <w:spacing w:val="1"/>
          <w:sz w:val="24"/>
          <w:szCs w:val="28"/>
        </w:rPr>
        <w:t>ниже</w:t>
      </w:r>
      <w:r w:rsidR="00A902D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прикреплённого расчета </w:t>
      </w:r>
      <w:r w:rsidR="00A902DA" w:rsidRPr="00A902D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работ на капитальный ремонт  фасада </w:t>
      </w:r>
      <w:r w:rsidR="00A902DA" w:rsidRPr="00A902DA">
        <w:rPr>
          <w:rFonts w:ascii="Times New Roman" w:eastAsia="Times New Roman" w:hAnsi="Times New Roman" w:cs="Times New Roman"/>
          <w:spacing w:val="1"/>
          <w:sz w:val="24"/>
          <w:szCs w:val="28"/>
        </w:rPr>
        <w:lastRenderedPageBreak/>
        <w:t>(Башни) спального корпуса в рамках проекта «QAZAQ NOMAD RESORT»</w:t>
      </w:r>
      <w:r w:rsidR="00A902D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,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  <w:proofErr w:type="gramEnd"/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50F" w:rsidRDefault="0094450F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1133"/>
        <w:tblW w:w="11023" w:type="dxa"/>
        <w:tblLook w:val="04A0" w:firstRow="1" w:lastRow="0" w:firstColumn="1" w:lastColumn="0" w:noHBand="0" w:noVBand="1"/>
      </w:tblPr>
      <w:tblGrid>
        <w:gridCol w:w="638"/>
        <w:gridCol w:w="4823"/>
        <w:gridCol w:w="2990"/>
        <w:gridCol w:w="1195"/>
        <w:gridCol w:w="1377"/>
      </w:tblGrid>
      <w:tr w:rsidR="0094450F" w:rsidRPr="00A902DA" w:rsidTr="00B30D22">
        <w:trPr>
          <w:trHeight w:val="131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450F" w:rsidRPr="00A902DA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22" w:rsidRDefault="00B30D22" w:rsidP="00460E71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30D22" w:rsidRDefault="00B30D22" w:rsidP="00460E71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30D22" w:rsidRDefault="00B30D22" w:rsidP="00460E71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94450F" w:rsidRPr="00A902DA" w:rsidRDefault="0094450F" w:rsidP="0046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2D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Примерный расчет работ на капитальный ремонт </w:t>
            </w:r>
            <w:r>
              <w:t xml:space="preserve"> </w:t>
            </w:r>
            <w:r w:rsidRPr="00A902D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Капитальный ремонт фасада (Башни) спального корпуса в рамках проекта «QAZAQ NOMAD RESORT»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0F" w:rsidRPr="00A902DA" w:rsidRDefault="0094450F" w:rsidP="0046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0F" w:rsidRPr="00A902DA" w:rsidRDefault="0094450F" w:rsidP="0046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0F" w:rsidRPr="00A902DA" w:rsidRDefault="0094450F" w:rsidP="0046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450F" w:rsidRPr="00B30D22" w:rsidTr="00B30D22">
        <w:trPr>
          <w:trHeight w:val="16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4450F" w:rsidRPr="00B30D22" w:rsidTr="00B30D22">
        <w:trPr>
          <w:trHeight w:val="55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4450F" w:rsidRPr="00B30D22" w:rsidTr="00B30D22">
        <w:trPr>
          <w:trHeight w:val="397"/>
        </w:trPr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</w:p>
        </w:tc>
      </w:tr>
      <w:tr w:rsidR="0094450F" w:rsidRPr="00B30D22" w:rsidTr="00B30D22">
        <w:trPr>
          <w:trHeight w:val="82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и монтаж подъемного механизма для проведения 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строительно- монтажных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</w:tr>
      <w:tr w:rsidR="0094450F" w:rsidRPr="00B30D22" w:rsidTr="00B30D22">
        <w:trPr>
          <w:trHeight w:val="83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Отбивка штукатурки с поверхностей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6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Грунтование поверхности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0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Штукатурка фасадов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оштукатуриваемой поверхности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9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армированного слоя на клеевом минеральном составе  и нанесение защитного слоя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Шпатлевка: сложных с люлек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обработанной поверхности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5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Грунтование поверхности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4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Штукатурка фасадов декоративным раствором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Карнизы</w:t>
            </w:r>
          </w:p>
        </w:tc>
      </w:tr>
      <w:tr w:rsidR="0094450F" w:rsidRPr="00B30D22" w:rsidTr="00B30D22">
        <w:trPr>
          <w:trHeight w:val="7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поверхности щетками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6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  <w:bookmarkStart w:id="0" w:name="_GoBack"/>
            <w:bookmarkEnd w:id="0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турка фасадов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карнизов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9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Грунтование поверхности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Окраска стен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МАФ</w:t>
            </w:r>
          </w:p>
        </w:tc>
      </w:tr>
      <w:tr w:rsidR="0094450F" w:rsidRPr="00B30D22" w:rsidTr="00B30D22">
        <w:trPr>
          <w:trHeight w:val="98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Расчистка  лепных изделий от покрасок: трудноудаляемых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п. 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изделий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Грунтование поверхности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97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штукатурки наружных столбов, прямоугольных колонн и пилястр с люлек: декоративным раствором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Грунтование поверхности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Окраска  стен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Смена погонных лепных изделий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п. 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изделий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Грунтование поверхности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Окраска стен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Устройство мелких покрытий</w:t>
            </w:r>
          </w:p>
        </w:tc>
      </w:tr>
      <w:tr w:rsidR="0094450F" w:rsidRPr="00B30D22" w:rsidTr="00B30D22">
        <w:trPr>
          <w:trHeight w:val="76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Разборка мелких покрытий и обделок из листовой стали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 труб и покрытий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4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мелких покрытий из листовой  стали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8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покрытия кровли простой сложности из листовой стали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50F" w:rsidRPr="00B30D22" w:rsidTr="00B30D22">
        <w:trPr>
          <w:trHeight w:val="7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Установка неоновой вывески</w:t>
            </w:r>
          </w:p>
        </w:tc>
      </w:tr>
      <w:tr w:rsidR="0094450F" w:rsidRPr="00B30D22" w:rsidTr="00B30D22">
        <w:trPr>
          <w:trHeight w:val="10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и монтаж неоновой вывески на фасад здания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0F" w:rsidRPr="00B30D22" w:rsidRDefault="0094450F" w:rsidP="004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0F" w:rsidRPr="00B30D22" w:rsidRDefault="0094450F" w:rsidP="004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53BB" w:rsidRPr="00B30D22" w:rsidRDefault="00BA53BB">
      <w:pPr>
        <w:rPr>
          <w:sz w:val="18"/>
          <w:szCs w:val="18"/>
        </w:rPr>
      </w:pPr>
    </w:p>
    <w:p w:rsidR="0094450F" w:rsidRDefault="0094450F"/>
    <w:p w:rsidR="0094450F" w:rsidRDefault="0094450F"/>
    <w:p w:rsidR="0094450F" w:rsidRDefault="0094450F"/>
    <w:sectPr w:rsidR="0094450F" w:rsidSect="00A902DA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4883"/>
    <w:rsid w:val="00150CD9"/>
    <w:rsid w:val="00161632"/>
    <w:rsid w:val="00224DA8"/>
    <w:rsid w:val="00270235"/>
    <w:rsid w:val="00284261"/>
    <w:rsid w:val="002B521C"/>
    <w:rsid w:val="0035169E"/>
    <w:rsid w:val="00452293"/>
    <w:rsid w:val="00495413"/>
    <w:rsid w:val="004F5084"/>
    <w:rsid w:val="005867DD"/>
    <w:rsid w:val="005D2BC3"/>
    <w:rsid w:val="00614847"/>
    <w:rsid w:val="00662C1D"/>
    <w:rsid w:val="00715316"/>
    <w:rsid w:val="007711F3"/>
    <w:rsid w:val="007B0722"/>
    <w:rsid w:val="00800E52"/>
    <w:rsid w:val="0082690E"/>
    <w:rsid w:val="00884C96"/>
    <w:rsid w:val="008856C9"/>
    <w:rsid w:val="008C710F"/>
    <w:rsid w:val="0094450F"/>
    <w:rsid w:val="009B2981"/>
    <w:rsid w:val="009B405C"/>
    <w:rsid w:val="009E7ABC"/>
    <w:rsid w:val="009F2A0B"/>
    <w:rsid w:val="00A856D5"/>
    <w:rsid w:val="00A902DA"/>
    <w:rsid w:val="00AE21A1"/>
    <w:rsid w:val="00B30D22"/>
    <w:rsid w:val="00B365D9"/>
    <w:rsid w:val="00B40021"/>
    <w:rsid w:val="00BA53BB"/>
    <w:rsid w:val="00BB0554"/>
    <w:rsid w:val="00BF4AF9"/>
    <w:rsid w:val="00C2356F"/>
    <w:rsid w:val="00C46802"/>
    <w:rsid w:val="00C94998"/>
    <w:rsid w:val="00CB7BB3"/>
    <w:rsid w:val="00CC333D"/>
    <w:rsid w:val="00D42D73"/>
    <w:rsid w:val="00DD72E4"/>
    <w:rsid w:val="00E40CE7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60D5-6A7F-44ED-9D21-723C539E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2023-06-27T07:40:00Z</cp:lastPrinted>
  <dcterms:created xsi:type="dcterms:W3CDTF">2023-06-27T08:43:00Z</dcterms:created>
  <dcterms:modified xsi:type="dcterms:W3CDTF">2023-06-27T08:43:00Z</dcterms:modified>
</cp:coreProperties>
</file>